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EA75">
      <w:pPr>
        <w:pStyle w:val="2"/>
        <w:keepNext w:val="0"/>
        <w:keepLines w:val="0"/>
        <w:widowControl/>
        <w:suppressLineNumbers w:val="0"/>
        <w:spacing w:line="420" w:lineRule="atLeast"/>
        <w:jc w:val="center"/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  <w:lang w:val="en-US" w:eastAsia="zh-CN"/>
        </w:rPr>
        <w:t>教育部认可的学科竞赛</w:t>
      </w:r>
    </w:p>
    <w:p w14:paraId="537DD7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2023年3月22日，中国高等教育学会高校竞赛评估与管理体系研究专家工作组发布《2022全国普通高校大学生竞赛分析报告》（以下简称《分析报告》），其中包含普通本科院校大学生竞赛榜单13个、高职院校大学生竞赛榜单11个、省份大学生竞赛榜单3个。</w:t>
      </w:r>
    </w:p>
    <w:p w14:paraId="6E1C18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      2022年9月30日，中国高等教育学会发布《关于征集高校大学生竞赛的通知》，29项新增赛事列入《2023全国普通高校大学生竞赛分析报告》竞赛目录；33项本科赛事和1项高职赛事，合计34项列入《2023全国普通高校大学生竞赛分析报告》观察目录。</w:t>
      </w:r>
    </w:p>
    <w:p w14:paraId="16B6C4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     《2023全国普通高校大学生竞赛分析报告》共84项竞赛，其中29项为新增赛事。</w:t>
      </w:r>
    </w:p>
    <w:tbl>
      <w:tblPr>
        <w:tblStyle w:val="3"/>
        <w:tblpPr w:leftFromText="180" w:rightFromText="180" w:vertAnchor="text" w:horzAnchor="page" w:tblpX="1552" w:tblpY="960"/>
        <w:tblOverlap w:val="never"/>
        <w:tblW w:w="9917" w:type="dxa"/>
        <w:tblCellSpacing w:w="1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3302"/>
        <w:gridCol w:w="1505"/>
        <w:gridCol w:w="4408"/>
      </w:tblGrid>
      <w:tr w14:paraId="575F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1BC0F7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84DCFA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77716E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437C20C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官网</w:t>
            </w:r>
          </w:p>
        </w:tc>
      </w:tr>
      <w:tr w14:paraId="5120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D96F62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6D048A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  <w:t>中国国际“互联网+”大学生创新创业大赛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E2EE77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9AAB06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https://cy.ncss.cn/</w:t>
            </w:r>
          </w:p>
        </w:tc>
      </w:tr>
      <w:tr w14:paraId="677F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81C759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144257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“挑战杯”全国大学生课外学术科技作品竞赛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ADACEE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CCE33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http://www.tiaozhanbei.net/</w:t>
            </w:r>
          </w:p>
        </w:tc>
      </w:tr>
      <w:tr w14:paraId="5C1A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583927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20E0E0F">
            <w:pPr>
              <w:pStyle w:val="2"/>
              <w:keepNext w:val="0"/>
              <w:keepLines w:val="0"/>
              <w:widowControl/>
              <w:suppressLineNumbers w:val="0"/>
              <w:wordWrap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“挑战杯”中国大学生创业计划大赛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68BE76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CD092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https://tiaozhanbei.nefu.edu.cn/</w:t>
            </w:r>
          </w:p>
        </w:tc>
      </w:tr>
      <w:tr w14:paraId="1FD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3CEE06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8E8FE3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ACM-ICPC国际大学生程序设计大赛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0A2663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435908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http://acm.cumt.edu.cn/</w:t>
            </w:r>
          </w:p>
        </w:tc>
      </w:tr>
      <w:tr w14:paraId="19E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1E1473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3C4A96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全国大学生数学建模竞赛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D44762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48C460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http://www.mcm.edu.cn/</w:t>
            </w:r>
          </w:p>
        </w:tc>
      </w:tr>
      <w:tr w14:paraId="04DE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8FC596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0ECE61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全国大学生电子设计竞赛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176B7A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304DBD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http://www.nuedcchina.com/</w:t>
            </w:r>
          </w:p>
        </w:tc>
      </w:tr>
      <w:tr w14:paraId="7EFB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0F9BF6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1EEB00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中国大学生医学技术技能大赛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CBBE44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DB7C0E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8F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704E2F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14BE3E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全国大学生机械创新设计大赛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D8F744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4488FA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82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DEB975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BDE95A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全国大学生结构设计竞赛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9BC3D1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FF356C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http://www.structurecontest.com/</w:t>
            </w:r>
          </w:p>
        </w:tc>
      </w:tr>
      <w:tr w14:paraId="6FC4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ECB9DB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DDF9A5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全国大学生广告艺术大赛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9F825E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2CC06D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http://www.sun-ada.net/</w:t>
            </w:r>
          </w:p>
        </w:tc>
      </w:tr>
      <w:tr w14:paraId="7132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4F1602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C8AFD4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全国大学生智能汽车竞赛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8AB71A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7A0D87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B3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1B004B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5445DE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全国大学生电子商务“创新、创意及创业”挑战赛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C0A896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26397D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http://www.3chuang.net/</w:t>
            </w:r>
          </w:p>
        </w:tc>
      </w:tr>
      <w:tr w14:paraId="7D4C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210FDD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E4D329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中国大学生工程实践与创新能力大赛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4DF130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EF48CE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AD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25F305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82864E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全国大学生物流设计大赛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79215B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BAF5B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http://47.103.191.18/</w:t>
            </w:r>
          </w:p>
        </w:tc>
      </w:tr>
      <w:tr w14:paraId="1A18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7C672F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8ED2C0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外研社全全国大学生英语系列赛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397B57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118DB3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https://uchallenge.unipus.cn/</w:t>
            </w:r>
          </w:p>
        </w:tc>
      </w:tr>
      <w:tr w14:paraId="58FB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1460F5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DB1C7F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两岸新锐设计竞赛·华灿奖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B0F861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8E5EE5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http://www.huacanjiang.com/home</w:t>
            </w:r>
          </w:p>
        </w:tc>
      </w:tr>
      <w:tr w14:paraId="17E8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6E5EB2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8FC84F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全国大学生创新创业训练计划年会展示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90991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0A11825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http://gjcxcy.bjtu.edu.cn/Index.aspx</w:t>
            </w:r>
          </w:p>
        </w:tc>
      </w:tr>
      <w:tr w14:paraId="7E9A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2DC5D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F33C58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全国大学生化工设计竞赛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98BF02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CD16A8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29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FDAF25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51A781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全国大学生机器人大赛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5BFB6E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54253E5">
            <w:pPr>
              <w:pStyle w:val="2"/>
              <w:keepNext w:val="0"/>
              <w:keepLines w:val="0"/>
              <w:widowControl/>
              <w:suppressLineNumbers w:val="0"/>
              <w:wordWrap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https://www.robomaster.com/zh-CN</w:t>
            </w:r>
          </w:p>
          <w:p w14:paraId="6F374681">
            <w:pPr>
              <w:pStyle w:val="2"/>
              <w:keepNext w:val="0"/>
              <w:keepLines w:val="0"/>
              <w:widowControl/>
              <w:suppressLineNumbers w:val="0"/>
              <w:wordWrap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https://www.cnrobocon.net/</w:t>
            </w:r>
          </w:p>
        </w:tc>
      </w:tr>
      <w:tr w14:paraId="57E9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5BCA7E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DBF680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全国大学生市场调查与分析大赛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626F25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08BC2CB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http://www.china-cssc.org/list-52-1.html</w:t>
            </w:r>
          </w:p>
        </w:tc>
      </w:tr>
      <w:tr w14:paraId="2CD3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7CBC26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68215E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3E231E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E42C3F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http://www.chengtudasai.com/</w:t>
            </w:r>
          </w:p>
        </w:tc>
      </w:tr>
      <w:tr w14:paraId="0951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70E3AB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1BD45F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全国三维数字化创新设计大赛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D63780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D8C4A5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https://3dds.3ddl.net/</w:t>
            </w:r>
          </w:p>
        </w:tc>
      </w:tr>
      <w:tr w14:paraId="1055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8EA317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823E17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“西门子杯”中国智能制造挑战赛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78A7D0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96F6F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http://www.siemenscup-cimc.org.cn/</w:t>
            </w:r>
          </w:p>
        </w:tc>
      </w:tr>
      <w:tr w14:paraId="7B41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A89996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BDC3A1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中国大学生服务外包创新创业大赛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643437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1D2C33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7E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1B6A5B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601B8F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中国大学生计算机设计大赛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C80705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D5AE1B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https://jsjds.blcu.edu.cn/</w:t>
            </w:r>
          </w:p>
        </w:tc>
      </w:tr>
      <w:tr w14:paraId="65AA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269834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DA744C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中国高校计算机大赛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5A3D4A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CD8481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http://www.c4best.cn/</w:t>
            </w:r>
          </w:p>
        </w:tc>
      </w:tr>
      <w:tr w14:paraId="7E2F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4F6EAB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6401ED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蓝桥杯全国软件和信息技术专业人才大赛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5AFCF0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ADA3AD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https://dasai.lanqiao.cn/</w:t>
            </w:r>
          </w:p>
        </w:tc>
      </w:tr>
      <w:tr w14:paraId="0308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FF92E3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1367AB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米兰设计周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130B8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D3F5A4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https://dandad.cn/</w:t>
            </w:r>
          </w:p>
        </w:tc>
      </w:tr>
      <w:tr w14:paraId="45B8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830A3A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CC1E4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全国大学生地质技能竞赛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87B425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505AB2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5D8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9BE834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AB61EE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全国大学生光电设计竞赛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E0D7E7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EEED87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http://opt.zju.edu.cn/gdjs/</w:t>
            </w:r>
          </w:p>
        </w:tc>
      </w:tr>
      <w:tr w14:paraId="61AE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BF7582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6FB401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全国大学生集成电路创新创业大赛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4BDF7A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17C30C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http://univ.ciciec.com/</w:t>
            </w:r>
          </w:p>
        </w:tc>
      </w:tr>
      <w:tr w14:paraId="6176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3EC04C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6484F1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全国大学生金相技能大赛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3E53DA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58E8FB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http://www.mse-cn.com/</w:t>
            </w:r>
          </w:p>
        </w:tc>
      </w:tr>
      <w:tr w14:paraId="67F2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E2F81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34D47A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全国大学生信息安全大赛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F64C9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0701B8D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http://www.ciscn.cn/</w:t>
            </w:r>
          </w:p>
        </w:tc>
      </w:tr>
      <w:tr w14:paraId="3E48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D470E1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EE3BE2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未来设计师·全国高校数字艺术设计大赛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D6A871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3A8500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https://ncda.org.cn/</w:t>
            </w:r>
          </w:p>
        </w:tc>
      </w:tr>
      <w:tr w14:paraId="6DDE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75F248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9F9980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全国周培源大学生力学竞赛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9E1CFE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EDBE70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http://zpy.cstam.org.cn/</w:t>
            </w:r>
          </w:p>
        </w:tc>
      </w:tr>
      <w:tr w14:paraId="21D9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5A329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891CA8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中国大学生机械工程创新创意大赛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35B023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4A2E55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http://cmes-imic.org.cn/</w:t>
            </w:r>
          </w:p>
        </w:tc>
      </w:tr>
      <w:tr w14:paraId="60A2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DB8D9B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F93D15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中国机器人大赛暨RoboCup机器人世界杯中国赛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32413D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C07477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http://crc.drct-caa.org.cn/</w:t>
            </w:r>
          </w:p>
        </w:tc>
      </w:tr>
      <w:tr w14:paraId="02E1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1B4BD4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2DE0B1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“中国软件杯”大学生软件设计大赛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FF8983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EF061C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https://www.cnsoftbei.com/</w:t>
            </w:r>
          </w:p>
        </w:tc>
      </w:tr>
      <w:tr w14:paraId="74D2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577E2F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F480EE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中美青年创客大赛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27A9F4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022B22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https://www.eol.cn/html/lx/maker/</w:t>
            </w:r>
          </w:p>
        </w:tc>
      </w:tr>
      <w:tr w14:paraId="5E49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B9F2D7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7A941E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睿抗机器人开发者大赛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C927D0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553334E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https://www.robocom.com.cn/</w:t>
            </w:r>
          </w:p>
        </w:tc>
      </w:tr>
      <w:tr w14:paraId="0B54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4D4412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D423A0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“大唐杯”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全国大学生新一代信息通信技术大赛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EDC69E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6648ED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https://dtcup.dtxiaotangren.com/HomePage</w:t>
            </w:r>
          </w:p>
        </w:tc>
      </w:tr>
      <w:tr w14:paraId="4CCC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7AA540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2B5E85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华为ICT大赛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0F3FCB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5D19237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https://e.huawei.com/cn/talent/ict-academy/#/ict-contest?compId=&amp;navType=talentAlliance</w:t>
            </w:r>
          </w:p>
        </w:tc>
      </w:tr>
      <w:tr w14:paraId="4EB3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ACA38A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F5193E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全国大学生嵌入式芯片与系统设计大赛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A69030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24D1884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http://www.socchina.net/</w:t>
            </w:r>
          </w:p>
        </w:tc>
      </w:tr>
      <w:tr w14:paraId="7241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92F77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8A317B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全国大学生生命科学竞赛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D90E11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42355E4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https://www.culsc.cn/</w:t>
            </w:r>
          </w:p>
        </w:tc>
      </w:tr>
      <w:tr w14:paraId="2C85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20C390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62B73E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全国大学生物理实验竞赛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9E5C27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7FF9C3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https://wlsycx.moocollege.com/</w:t>
            </w:r>
          </w:p>
        </w:tc>
      </w:tr>
      <w:tr w14:paraId="31E3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420B76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FC6B98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全国高校BIM毕业设计创新大赛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004E13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0A98CA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http://gxbsxs.glodonedu.com/</w:t>
            </w:r>
          </w:p>
        </w:tc>
      </w:tr>
      <w:tr w14:paraId="127C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29662D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5B92E5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全国高校商业精英挑战赛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68940C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6CE034DE">
            <w:pPr>
              <w:pStyle w:val="2"/>
              <w:keepNext w:val="0"/>
              <w:keepLines w:val="0"/>
              <w:widowControl/>
              <w:suppressLineNumbers w:val="0"/>
              <w:wordWrap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http://cubec.org.cn/</w:t>
            </w:r>
          </w:p>
          <w:p w14:paraId="2C97CA57">
            <w:pPr>
              <w:pStyle w:val="2"/>
              <w:keepNext w:val="0"/>
              <w:keepLines w:val="0"/>
              <w:widowControl/>
              <w:suppressLineNumbers w:val="0"/>
              <w:wordWrap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http://www.ccpitedu.org/</w:t>
            </w:r>
          </w:p>
        </w:tc>
      </w:tr>
      <w:tr w14:paraId="52AD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B5109F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DE6212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“学创杯”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全国大学生创业综合模拟大赛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0876C2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3EDC3D9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http://www.bster.cn/cyds/index</w:t>
            </w:r>
          </w:p>
        </w:tc>
      </w:tr>
      <w:tr w14:paraId="2C85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B2C21D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FC6B6D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中国高校智能机器人创意大赛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FDB9EE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1A9E32E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http://www.robotcontest.cn/</w:t>
            </w:r>
          </w:p>
        </w:tc>
      </w:tr>
      <w:tr w14:paraId="25B5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67B399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8F07F7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中国好创意暨全国数字艺术设计大赛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57F947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48FA4A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https://www.cdec.org.cn/</w:t>
            </w:r>
          </w:p>
        </w:tc>
      </w:tr>
      <w:tr w14:paraId="1CCF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6C63DD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FF03E3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中国机器人及人工智能大赛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73A486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  <w:vAlign w:val="top"/>
          </w:tcPr>
          <w:p w14:paraId="7905098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https://www.caai.cn/</w:t>
            </w:r>
          </w:p>
        </w:tc>
      </w:tr>
      <w:tr w14:paraId="5E65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8F2224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D904DD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全国大学生节能减排社会实践与科技竞赛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86BCA2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4DC854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http://www.jienengjianpai.org/Default.asp</w:t>
            </w:r>
          </w:p>
        </w:tc>
      </w:tr>
      <w:tr w14:paraId="4649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EF3847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D08D5E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“21世纪杯”全国英语演讲比赛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FA838E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16A30C5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CD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28D01A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4779FA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iCAN大学生创新创业大赛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61B96D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221A767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http://www.g-ican.com/home/index</w:t>
            </w:r>
          </w:p>
        </w:tc>
      </w:tr>
      <w:tr w14:paraId="220F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2BC993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8CB0B5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“工行杯”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全国大学生金融科技创新大赛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39EF00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010C3DE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C7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49AA8F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3FE99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中华经典诵写讲大赛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F6241D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C5076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https://www.jingdiansxj.cn/home</w:t>
            </w:r>
          </w:p>
        </w:tc>
      </w:tr>
      <w:tr w14:paraId="57B3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C1E72A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67E35A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“外教社杯”全国高校学术跨文化能力大赛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15495C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3F97A72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1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A627C4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ECA5AA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百度之星·程序设计大赛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E32B17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E93C2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https://star.baidu.com/#/</w:t>
            </w:r>
          </w:p>
        </w:tc>
      </w:tr>
      <w:tr w14:paraId="2F6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C4C2C3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DFD5C7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全国大学生工业设计大赛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87C0F1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332A523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https://www.cuidc.net/#/</w:t>
            </w:r>
          </w:p>
        </w:tc>
      </w:tr>
      <w:tr w14:paraId="5524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F118D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177D18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全国大学生水利创新设计大赛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ADAE59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078303A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F74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C1C634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12FEC5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全国大学生化工实验大赛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EBAA4A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065D6D9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http://www.cteic.com/higherEducation-199.html?www.kulayu.com</w:t>
            </w:r>
          </w:p>
        </w:tc>
      </w:tr>
      <w:tr w14:paraId="3C44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2001C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7B9EA0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全国大学生化学实验创新设计大赛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9D8EE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148BAFD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40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B14B85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773BCE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全国大学生计算机系统能力大赛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C7EA75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BDAAE8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https://compiler.educg.net/#/</w:t>
            </w:r>
          </w:p>
        </w:tc>
      </w:tr>
      <w:tr w14:paraId="3053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69CF09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EBA6E4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全国大学生花园设计建造竞赛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C96D68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2342228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B2A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30DA611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A6A1AD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全国大学生物联网设计竞赛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F59596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715A22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https://iot.sjtu.edu.cn/Default.aspx</w:t>
            </w:r>
          </w:p>
        </w:tc>
      </w:tr>
      <w:tr w14:paraId="1DC5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D5DBCF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F8BCB3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全国大学生信息安全与对抗技术竞赛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63913F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2F6DBDE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https://www.isclab.org.cn/topics/iscc/</w:t>
            </w:r>
          </w:p>
        </w:tc>
      </w:tr>
      <w:tr w14:paraId="608D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F87F9E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4C0544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全国大学生测绘学科创新创业智能大赛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DDE9A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67F15D9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7C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7C1DF7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72CF3E7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全国大学生统计建模大赛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511989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3A8289F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http://tjjmds.ai-learning.net/</w:t>
            </w:r>
          </w:p>
        </w:tc>
      </w:tr>
      <w:tr w14:paraId="6938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D71F2B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72396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全国大学生能源经济学术创意大赛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95F722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7A42D1E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2A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90D218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794971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全国大学生基础医学创新研究暨实验设计论坛（大赛）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1BD4A01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4F8AB6A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http://www.jcyxds.com/?ivk_sa=1024320u</w:t>
            </w:r>
          </w:p>
        </w:tc>
      </w:tr>
      <w:tr w14:paraId="4518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158E27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E013A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全国大学生数字媒体科技作品及创意竞赛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03E1AC4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7A714CF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http://mit.caai.cn/</w:t>
            </w:r>
          </w:p>
        </w:tc>
      </w:tr>
      <w:tr w14:paraId="2ED3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2687DD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D402AC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全国本科院校税收风险管控案例大赛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43960E6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6E44947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https://ssfkds.moocollege.com/</w:t>
            </w:r>
          </w:p>
        </w:tc>
      </w:tr>
      <w:tr w14:paraId="50E9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1E3B764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143B8E9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全国企业竞争模拟大赛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499E10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36E9C98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http://bisai.ibizsim.cn/cms/quanguoqiyejingzhengmonidasai.html</w:t>
            </w:r>
          </w:p>
        </w:tc>
      </w:tr>
      <w:tr w14:paraId="7C7A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09E8185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6060B7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全国高等院校数智化企业经营沙盘大赛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61884F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34B436B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B79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1B5833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1B53C0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全国数字建筑创新应用大赛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C2E941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519BE00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http://bisai.ccen.com.cn/</w:t>
            </w:r>
          </w:p>
        </w:tc>
      </w:tr>
      <w:tr w14:paraId="0616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054BC9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1AC3EE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全球校园人工智能算法精英大赛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3DB160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14CF5C5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CF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68423E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FEB895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国际大学生智能农业装备创新大赛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CB432D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64AB5DC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https://uiaec.ujs.edu.cn/</w:t>
            </w:r>
          </w:p>
        </w:tc>
      </w:tr>
      <w:tr w14:paraId="785E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384011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EF58EA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“科云杯”</w:t>
            </w: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全国大学生财会职业能力大赛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214E700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766D9E6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http://match.xmkeyun.com.cn/nc/</w:t>
            </w:r>
          </w:p>
        </w:tc>
      </w:tr>
      <w:tr w14:paraId="4D24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B99868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435BCBD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全国职业院校技能大赛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455510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05E4FA8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http://www.chinaskills-jsw.org/</w:t>
            </w:r>
          </w:p>
        </w:tc>
      </w:tr>
      <w:tr w14:paraId="4276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44E26AD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39FEE04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全国大学生机器人大赛-RoboTac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B079B2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656DA7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https://www.robotac.cn/</w:t>
            </w:r>
          </w:p>
        </w:tc>
      </w:tr>
      <w:tr w14:paraId="029E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E14D33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0B783B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世界技能大赛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75DA2B1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212D291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http://wscrc.tute.edu.cn</w:t>
            </w:r>
          </w:p>
        </w:tc>
      </w:tr>
      <w:tr w14:paraId="5660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24A7D4A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21AA15B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世界技能大赛中国选拔赛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5A72390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1E02B9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http://worldskillschina.mohrss.gov.cn/</w:t>
            </w:r>
          </w:p>
        </w:tc>
      </w:tr>
      <w:tr w14:paraId="0291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7D06073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5803F99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一带一路暨金砖国家技能发展与技术创新大赛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333748C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2E226FC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http://www.brskills.com/#/index</w:t>
            </w:r>
          </w:p>
        </w:tc>
      </w:tr>
      <w:tr w14:paraId="41B5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657" w:type="dxa"/>
            <w:shd w:val="clear" w:color="auto" w:fill="auto"/>
            <w:vAlign w:val="top"/>
          </w:tcPr>
          <w:p w14:paraId="564CE45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3272" w:type="dxa"/>
            <w:shd w:val="clear" w:color="auto" w:fill="auto"/>
            <w:vAlign w:val="top"/>
          </w:tcPr>
          <w:p w14:paraId="610A393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码蹄杯全国职业院校程序设计大赛</w:t>
            </w:r>
          </w:p>
        </w:tc>
        <w:tc>
          <w:tcPr>
            <w:tcW w:w="1475" w:type="dxa"/>
            <w:shd w:val="clear" w:color="auto" w:fill="auto"/>
            <w:vAlign w:val="top"/>
          </w:tcPr>
          <w:p w14:paraId="6002C67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kern w:val="0"/>
                <w:sz w:val="24"/>
                <w:szCs w:val="24"/>
                <w:lang w:val="en-US" w:eastAsia="zh-CN" w:bidi="ar"/>
              </w:rPr>
              <w:t>23新增高职赛</w:t>
            </w:r>
          </w:p>
        </w:tc>
        <w:tc>
          <w:tcPr>
            <w:tcW w:w="4363" w:type="dxa"/>
            <w:shd w:val="clear" w:color="auto" w:fill="auto"/>
            <w:vAlign w:val="top"/>
          </w:tcPr>
          <w:p w14:paraId="733FA8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https://www.matiji.net/exam/contest/index</w:t>
            </w:r>
          </w:p>
        </w:tc>
      </w:tr>
    </w:tbl>
    <w:p w14:paraId="19F7EF5E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声明：以上统计信息来源于网络，仅作为参考，请读者谨慎鉴别。部分赛事没有找到官网，或是官网未开放。</w:t>
      </w:r>
    </w:p>
    <w:p w14:paraId="705AA371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34项列入《2023全国普通高校大学生竞赛分析报告》观察目录。</w:t>
      </w:r>
    </w:p>
    <w:p w14:paraId="018C4EA4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jc w:val="center"/>
        <w:rPr>
          <w:rFonts w:hint="eastAsia" w:ascii="仿宋" w:hAnsi="仿宋" w:eastAsia="仿宋" w:cs="仿宋"/>
          <w:color w:val="auto"/>
          <w:spacing w:val="8"/>
        </w:rPr>
      </w:pPr>
      <w:r>
        <w:rPr>
          <w:rFonts w:hint="eastAsia" w:ascii="仿宋" w:hAnsi="仿宋" w:eastAsia="仿宋" w:cs="仿宋"/>
          <w:color w:val="auto"/>
          <w:spacing w:val="8"/>
          <w:sz w:val="24"/>
          <w:szCs w:val="24"/>
          <w:shd w:val="clear" w:fill="FFFFFF"/>
        </w:rPr>
        <w:drawing>
          <wp:inline distT="0" distB="0" distL="114300" distR="114300">
            <wp:extent cx="5796280" cy="7687945"/>
            <wp:effectExtent l="0" t="0" r="1397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768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516642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jc w:val="center"/>
        <w:rPr>
          <w:rFonts w:hint="eastAsia" w:ascii="仿宋" w:hAnsi="仿宋" w:eastAsia="仿宋" w:cs="仿宋"/>
          <w:color w:val="auto"/>
          <w:spacing w:val="8"/>
        </w:rPr>
      </w:pPr>
      <w:r>
        <w:rPr>
          <w:rFonts w:hint="eastAsia" w:ascii="仿宋" w:hAnsi="仿宋" w:eastAsia="仿宋" w:cs="仿宋"/>
          <w:color w:val="auto"/>
          <w:spacing w:val="8"/>
          <w:shd w:val="clear" w:fill="FFFFFF"/>
        </w:rPr>
        <w:drawing>
          <wp:inline distT="0" distB="0" distL="114300" distR="114300">
            <wp:extent cx="5562600" cy="5660390"/>
            <wp:effectExtent l="0" t="0" r="0" b="1651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66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CEC0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《分析报告》同步在中国高等教育学会官网（https://www.cahe.edu.cn/）和全国高校学生竞赛与教师发展数据平台（https://rank.moocollege.com/）。</w:t>
      </w:r>
    </w:p>
    <w:p w14:paraId="34E55D9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全国高校学生竞赛与教师发展数据平台包含了赛事公告、赛事资讯、竞赛导航等多种功能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，为竞赛提供服务。</w:t>
      </w:r>
    </w:p>
    <w:p w14:paraId="44FD07D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  <w:shd w:val="clear" w:fill="FFFFFF"/>
        </w:rPr>
        <w:t>本文主要内容来源于《2022全国普通高校大学生竞赛分析报告》，官网地址：https://www.cahe.edu.cn/site/content/16010.html，以下文件均可下载。</w:t>
      </w:r>
    </w:p>
    <w:p w14:paraId="7B75E8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42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1.全国普通高校大学生竞赛榜单一览表</w:t>
      </w:r>
    </w:p>
    <w:p w14:paraId="3596F1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42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《2023全国普通高校大学生竞赛分析报告》竞赛目录</w:t>
      </w:r>
    </w:p>
    <w:p w14:paraId="1A70C1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   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3.《2023全国普通高校大学生竞赛分析报告》观察目录</w:t>
      </w:r>
    </w:p>
    <w:p w14:paraId="58BCFA8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42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4.全国普通高校大学生竞赛榜单（本科）</w:t>
      </w:r>
    </w:p>
    <w:p w14:paraId="2CCE9C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42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5.全国普通高校大学生竞赛榜单（高职）</w:t>
      </w:r>
    </w:p>
    <w:p w14:paraId="5E9B68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firstLine="420"/>
        <w:textAlignment w:val="auto"/>
        <w:rPr>
          <w:rFonts w:hint="eastAsia" w:ascii="仿宋" w:hAnsi="仿宋" w:eastAsia="仿宋" w:cs="仿宋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6.全国普通高校大学生竞赛榜单（省份）</w:t>
      </w:r>
    </w:p>
    <w:p w14:paraId="6DBF21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  <w:shd w:val="clear" w:fill="FFFFFF"/>
        </w:rPr>
        <w:t>以上赛事，具有高含金量、高参赛价值，为教育部官方认可赛事。通过参赛，可挑战自我，获得荣誉，并对保研、考研、工作、评奖有积极作用。</w:t>
      </w:r>
    </w:p>
    <w:p w14:paraId="79498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71413BF-95AC-429C-B03B-71B1048AB2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72E4D7-B658-446C-AD5C-0AE0464B63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ZGUzNzQzNmYyN2I2YjI0ZWY3MGExNGYwMmU5ZDIifQ=="/>
    <w:docVar w:name="KSO_WPS_MARK_KEY" w:val="d815b6be-e972-41e8-b26a-7422cb7b4df7"/>
  </w:docVars>
  <w:rsids>
    <w:rsidRoot w:val="00000000"/>
    <w:rsid w:val="0B275F39"/>
    <w:rsid w:val="5CE666FF"/>
    <w:rsid w:val="6E3107E9"/>
    <w:rsid w:val="748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2074</Words>
  <Characters>4307</Characters>
  <Lines>0</Lines>
  <Paragraphs>0</Paragraphs>
  <TotalTime>16</TotalTime>
  <ScaleCrop>false</ScaleCrop>
  <LinksUpToDate>false</LinksUpToDate>
  <CharactersWithSpaces>4322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2025-03-18T04:59:00Z</dcterms:created>
  <dc:creator>1</dc:creator>
  <cp:lastModifiedBy>毛大侠</cp:lastModifiedBy>
  <dcterms:modified xsi:type="dcterms:W3CDTF">2025-04-03T03:12:08Z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020610509DE541B799AC60EE8364DFA1_13</vt:lpwstr>
  </property>
  <property fmtid="{D5CDD505-2E9C-101B-9397-08002B2CF9AE}" pid="4" name="KSOTemplateDocerSaveRecord">
    <vt:lpwstr>eyJoZGlkIjoiZDJiZjljYjc1YmE0N2M3YmNkNTE0MjNiMmNjY2JjMDQiLCJ1c2VySWQiOiIzMDc1MjAwODQifQ==</vt:lpwstr>
  </property>
</Properties>
</file>